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EE423C" w14:textId="47ACA281" w:rsidR="00E0563C" w:rsidRPr="009569FC" w:rsidRDefault="005B694D" w:rsidP="005B694D">
      <w:pPr>
        <w:pStyle w:val="Heading1"/>
        <w:rPr>
          <w:lang w:val="en-US"/>
        </w:rPr>
      </w:pPr>
      <w:r w:rsidRPr="009569FC">
        <w:rPr>
          <w:lang w:val="en-US"/>
        </w:rPr>
        <w:t>Project 1 – Navigation</w:t>
      </w:r>
    </w:p>
    <w:p w14:paraId="1D705CD6" w14:textId="0B54C183" w:rsidR="005B694D" w:rsidRPr="009569FC" w:rsidRDefault="005B694D" w:rsidP="005B694D">
      <w:pPr>
        <w:pStyle w:val="Heading2"/>
        <w:rPr>
          <w:lang w:val="en-US"/>
        </w:rPr>
      </w:pPr>
      <w:r w:rsidRPr="009569FC">
        <w:rPr>
          <w:lang w:val="en-US"/>
        </w:rPr>
        <w:t xml:space="preserve">Introduction: </w:t>
      </w:r>
    </w:p>
    <w:p w14:paraId="70896A2C" w14:textId="39D9775A" w:rsidR="005B694D" w:rsidRPr="009569FC" w:rsidRDefault="005B694D" w:rsidP="005B694D">
      <w:pPr>
        <w:rPr>
          <w:lang w:val="en-US"/>
        </w:rPr>
      </w:pPr>
      <w:r w:rsidRPr="009569FC">
        <w:rPr>
          <w:lang w:val="en-US"/>
        </w:rPr>
        <w:t>The purpose of this project is to train an agent to play in a plain squared Unity 3D environment to collect yellow bananas and avoid blue bananas.</w:t>
      </w:r>
      <w:r w:rsidR="005924F9" w:rsidRPr="009569FC">
        <w:rPr>
          <w:lang w:val="en-US"/>
        </w:rPr>
        <w:t xml:space="preserve"> </w:t>
      </w:r>
      <w:r w:rsidRPr="009569FC">
        <w:rPr>
          <w:lang w:val="en-US" w:eastAsia="es-ES"/>
        </w:rPr>
        <w:t>A reward of +1 is provided for collecting a yellow banana, and a reward of -1 is provided for collecting a blue banana.</w:t>
      </w:r>
    </w:p>
    <w:p w14:paraId="62BB0548" w14:textId="2B3AAA8D" w:rsidR="005B694D" w:rsidRPr="009569FC" w:rsidRDefault="005B694D" w:rsidP="005B694D">
      <w:pPr>
        <w:rPr>
          <w:lang w:val="en-US" w:eastAsia="es-ES"/>
        </w:rPr>
      </w:pPr>
      <w:r w:rsidRPr="009569FC">
        <w:rPr>
          <w:noProof/>
          <w:lang w:val="en-US" w:eastAsia="es-ES"/>
        </w:rPr>
        <w:drawing>
          <wp:anchor distT="0" distB="0" distL="114300" distR="114300" simplePos="0" relativeHeight="251658240" behindDoc="0" locked="0" layoutInCell="1" allowOverlap="1" wp14:anchorId="140CFFBC" wp14:editId="49FD3064">
            <wp:simplePos x="0" y="0"/>
            <wp:positionH relativeFrom="margin">
              <wp:align>right</wp:align>
            </wp:positionH>
            <wp:positionV relativeFrom="paragraph">
              <wp:posOffset>6399</wp:posOffset>
            </wp:positionV>
            <wp:extent cx="3114675" cy="1675695"/>
            <wp:effectExtent l="0" t="0" r="0" b="1270"/>
            <wp:wrapThrough wrapText="bothSides">
              <wp:wrapPolygon edited="0">
                <wp:start x="0" y="0"/>
                <wp:lineTo x="0" y="21371"/>
                <wp:lineTo x="21402" y="21371"/>
                <wp:lineTo x="2140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4675" cy="1675695"/>
                    </a:xfrm>
                    <a:prstGeom prst="rect">
                      <a:avLst/>
                    </a:prstGeom>
                    <a:noFill/>
                    <a:ln>
                      <a:noFill/>
                    </a:ln>
                  </pic:spPr>
                </pic:pic>
              </a:graphicData>
            </a:graphic>
          </wp:anchor>
        </w:drawing>
      </w:r>
      <w:r w:rsidRPr="009569FC">
        <w:rPr>
          <w:lang w:val="en-US" w:eastAsia="es-ES"/>
        </w:rPr>
        <w:t xml:space="preserve">The state space has 37 dimensions </w:t>
      </w:r>
      <w:r w:rsidR="005924F9" w:rsidRPr="009569FC">
        <w:rPr>
          <w:lang w:val="en-US" w:eastAsia="es-ES"/>
        </w:rPr>
        <w:t xml:space="preserve">given by Unity, which </w:t>
      </w:r>
      <w:r w:rsidRPr="009569FC">
        <w:rPr>
          <w:lang w:val="en-US" w:eastAsia="es-ES"/>
        </w:rPr>
        <w:t xml:space="preserve">contains the agent's velocity, along with ray-based perception of objects around the agent's forward direction. Given this information, the agent has to learn how to best select </w:t>
      </w:r>
      <w:r w:rsidR="005924F9" w:rsidRPr="009569FC">
        <w:rPr>
          <w:lang w:val="en-US" w:eastAsia="es-ES"/>
        </w:rPr>
        <w:t>between the available action</w:t>
      </w:r>
      <w:r w:rsidRPr="009569FC">
        <w:rPr>
          <w:lang w:val="en-US" w:eastAsia="es-ES"/>
        </w:rPr>
        <w:t>:</w:t>
      </w:r>
    </w:p>
    <w:p w14:paraId="3BC67931" w14:textId="183AE07D" w:rsidR="005B694D" w:rsidRPr="009569FC" w:rsidRDefault="005924F9" w:rsidP="005B694D">
      <w:pPr>
        <w:spacing w:after="0"/>
        <w:ind w:left="708"/>
        <w:rPr>
          <w:lang w:val="en-US" w:eastAsia="es-ES"/>
        </w:rPr>
      </w:pPr>
      <w:r w:rsidRPr="009569FC">
        <w:rPr>
          <w:lang w:val="en-US" w:eastAsia="es-ES"/>
        </w:rPr>
        <w:t>0</w:t>
      </w:r>
      <w:r w:rsidR="005B694D" w:rsidRPr="009569FC">
        <w:rPr>
          <w:lang w:val="en-US" w:eastAsia="es-ES"/>
        </w:rPr>
        <w:t> - move forward.</w:t>
      </w:r>
    </w:p>
    <w:p w14:paraId="48242511" w14:textId="59562212" w:rsidR="005B694D" w:rsidRPr="009569FC" w:rsidRDefault="005924F9" w:rsidP="005924F9">
      <w:pPr>
        <w:spacing w:after="0"/>
        <w:ind w:firstLine="708"/>
        <w:rPr>
          <w:lang w:val="en-US" w:eastAsia="es-ES"/>
        </w:rPr>
      </w:pPr>
      <w:r w:rsidRPr="009569FC">
        <w:rPr>
          <w:lang w:val="en-US" w:eastAsia="es-ES"/>
        </w:rPr>
        <w:t>1</w:t>
      </w:r>
      <w:r w:rsidR="005B694D" w:rsidRPr="009569FC">
        <w:rPr>
          <w:lang w:val="en-US" w:eastAsia="es-ES"/>
        </w:rPr>
        <w:t> - move backward.</w:t>
      </w:r>
    </w:p>
    <w:p w14:paraId="2DAED5F8" w14:textId="5A5D70BA" w:rsidR="005B694D" w:rsidRPr="009569FC" w:rsidRDefault="005924F9" w:rsidP="005B694D">
      <w:pPr>
        <w:spacing w:after="0"/>
        <w:ind w:left="708"/>
        <w:rPr>
          <w:lang w:val="en-US" w:eastAsia="es-ES"/>
        </w:rPr>
      </w:pPr>
      <w:r w:rsidRPr="009569FC">
        <w:rPr>
          <w:lang w:val="en-US" w:eastAsia="es-ES"/>
        </w:rPr>
        <w:t>2</w:t>
      </w:r>
      <w:r w:rsidR="005B694D" w:rsidRPr="009569FC">
        <w:rPr>
          <w:lang w:val="en-US" w:eastAsia="es-ES"/>
        </w:rPr>
        <w:t> - turn left.</w:t>
      </w:r>
    </w:p>
    <w:p w14:paraId="275347F0" w14:textId="02D8196B" w:rsidR="005B694D" w:rsidRPr="009569FC" w:rsidRDefault="005924F9" w:rsidP="005B694D">
      <w:pPr>
        <w:spacing w:after="0"/>
        <w:ind w:left="708"/>
        <w:rPr>
          <w:lang w:val="en-US" w:eastAsia="es-ES"/>
        </w:rPr>
      </w:pPr>
      <w:r w:rsidRPr="009569FC">
        <w:rPr>
          <w:lang w:val="en-US" w:eastAsia="es-ES"/>
        </w:rPr>
        <w:t>3</w:t>
      </w:r>
      <w:r w:rsidR="005B694D" w:rsidRPr="009569FC">
        <w:rPr>
          <w:lang w:val="en-US" w:eastAsia="es-ES"/>
        </w:rPr>
        <w:t> - turn right.</w:t>
      </w:r>
    </w:p>
    <w:p w14:paraId="614CA657" w14:textId="77777777" w:rsidR="00814426" w:rsidRPr="009569FC" w:rsidRDefault="00814426" w:rsidP="005B694D">
      <w:pPr>
        <w:rPr>
          <w:lang w:val="en-US" w:eastAsia="es-ES"/>
        </w:rPr>
      </w:pPr>
    </w:p>
    <w:p w14:paraId="60E64CE8" w14:textId="7C72F5CD" w:rsidR="005B694D" w:rsidRPr="009569FC" w:rsidRDefault="005B694D" w:rsidP="005B694D">
      <w:pPr>
        <w:rPr>
          <w:lang w:val="en-US" w:eastAsia="es-ES"/>
        </w:rPr>
      </w:pPr>
      <w:r w:rsidRPr="009569FC">
        <w:rPr>
          <w:lang w:val="en-US" w:eastAsia="es-ES"/>
        </w:rPr>
        <w:t xml:space="preserve">The task is episodic, and in order to solve the environment, </w:t>
      </w:r>
      <w:r w:rsidR="00814426" w:rsidRPr="009569FC">
        <w:rPr>
          <w:lang w:val="en-US" w:eastAsia="es-ES"/>
        </w:rPr>
        <w:t xml:space="preserve">the </w:t>
      </w:r>
      <w:r w:rsidRPr="009569FC">
        <w:rPr>
          <w:lang w:val="en-US" w:eastAsia="es-ES"/>
        </w:rPr>
        <w:t>agent must get an average score of +13 over 100 consecutive episodes.</w:t>
      </w:r>
    </w:p>
    <w:p w14:paraId="7BB4B50F" w14:textId="34920569" w:rsidR="005B694D" w:rsidRPr="009569FC" w:rsidRDefault="005B694D" w:rsidP="005B694D">
      <w:pPr>
        <w:pStyle w:val="Heading2"/>
        <w:rPr>
          <w:lang w:val="en-US"/>
        </w:rPr>
      </w:pPr>
      <w:r w:rsidRPr="009569FC">
        <w:rPr>
          <w:lang w:val="en-US"/>
        </w:rPr>
        <w:t>Learning Algorithm:</w:t>
      </w:r>
    </w:p>
    <w:p w14:paraId="54F35B18" w14:textId="279BFC92" w:rsidR="005B694D" w:rsidRPr="009569FC" w:rsidRDefault="005924F9" w:rsidP="005B694D">
      <w:pPr>
        <w:rPr>
          <w:lang w:val="en-US"/>
        </w:rPr>
      </w:pPr>
      <w:r w:rsidRPr="009569FC">
        <w:rPr>
          <w:lang w:val="en-US"/>
        </w:rPr>
        <w:t>The algorithm used in my implementation is a Deep Q-Learning</w:t>
      </w:r>
      <w:r w:rsidR="00A52188" w:rsidRPr="009569FC">
        <w:rPr>
          <w:lang w:val="en-US"/>
        </w:rPr>
        <w:t xml:space="preserve"> with experience replay</w:t>
      </w:r>
      <w:r w:rsidRPr="009569FC">
        <w:rPr>
          <w:lang w:val="en-US"/>
        </w:rPr>
        <w:t xml:space="preserve">, </w:t>
      </w:r>
      <w:r w:rsidR="00814426" w:rsidRPr="009569FC">
        <w:rPr>
          <w:lang w:val="en-US"/>
        </w:rPr>
        <w:t xml:space="preserve">the </w:t>
      </w:r>
      <w:r w:rsidR="00A52188" w:rsidRPr="009569FC">
        <w:rPr>
          <w:lang w:val="en-US"/>
        </w:rPr>
        <w:t xml:space="preserve">architecture of the </w:t>
      </w:r>
      <w:r w:rsidR="00814426" w:rsidRPr="009569FC">
        <w:rPr>
          <w:lang w:val="en-US"/>
        </w:rPr>
        <w:t xml:space="preserve">neural network used is: </w:t>
      </w:r>
    </w:p>
    <w:p w14:paraId="442B6954" w14:textId="60A5CC61" w:rsidR="003D111A" w:rsidRPr="009569FC" w:rsidRDefault="003D111A" w:rsidP="005B694D">
      <w:pPr>
        <w:rPr>
          <w:lang w:val="en-US"/>
        </w:rPr>
      </w:pPr>
      <w:r w:rsidRPr="009569FC">
        <w:rPr>
          <w:noProof/>
          <w:lang w:val="en-US"/>
        </w:rPr>
        <w:drawing>
          <wp:inline distT="0" distB="0" distL="0" distR="0" wp14:anchorId="2638F736" wp14:editId="2C07DD7B">
            <wp:extent cx="5950767" cy="22915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1644" cy="2311189"/>
                    </a:xfrm>
                    <a:prstGeom prst="rect">
                      <a:avLst/>
                    </a:prstGeom>
                    <a:noFill/>
                  </pic:spPr>
                </pic:pic>
              </a:graphicData>
            </a:graphic>
          </wp:inline>
        </w:drawing>
      </w:r>
    </w:p>
    <w:p w14:paraId="368E4838" w14:textId="7D2D0BD2" w:rsidR="00A52188" w:rsidRPr="009569FC" w:rsidRDefault="00A52188" w:rsidP="005B694D">
      <w:pPr>
        <w:rPr>
          <w:lang w:val="en-US"/>
        </w:rPr>
      </w:pPr>
      <w:r w:rsidRPr="009569FC">
        <w:rPr>
          <w:lang w:val="en-US"/>
        </w:rPr>
        <w:t xml:space="preserve">Thanks to the implementation of </w:t>
      </w:r>
      <w:r w:rsidRPr="009569FC">
        <w:rPr>
          <w:b/>
          <w:bCs/>
          <w:lang w:val="en-US"/>
        </w:rPr>
        <w:t>experience replay</w:t>
      </w:r>
      <w:r w:rsidRPr="009569FC">
        <w:rPr>
          <w:lang w:val="en-US"/>
        </w:rPr>
        <w:t>, the algorithm stores states which are rare and actions that are costly to be able to recall them, each experience</w:t>
      </w:r>
      <w:r w:rsidR="005155D3" w:rsidRPr="009569FC">
        <w:rPr>
          <w:lang w:val="en-US"/>
        </w:rPr>
        <w:t xml:space="preserve"> (Which is formed by State, Action, Reward and Next State)</w:t>
      </w:r>
      <w:r w:rsidRPr="009569FC">
        <w:rPr>
          <w:lang w:val="en-US"/>
        </w:rPr>
        <w:t xml:space="preserve"> is stored in a buffer as the agent is interacting with the environment, then sample a small batch of these experiences in order to learn from them. Thanks to this, it learns from individual state-actions multiple times, recall rare occurrences and make a better use of the experience obtained.  </w:t>
      </w:r>
    </w:p>
    <w:p w14:paraId="5B683D57" w14:textId="694D8802" w:rsidR="00A52188" w:rsidRDefault="00A52188" w:rsidP="005B694D">
      <w:pPr>
        <w:rPr>
          <w:lang w:val="en-US"/>
        </w:rPr>
      </w:pPr>
      <w:r w:rsidRPr="009569FC">
        <w:rPr>
          <w:lang w:val="en-US"/>
        </w:rPr>
        <w:t>The buffer of experiences is sample randomly, to this helps breaking the correlation and prevent actions from oscillating or diverging in wrong ways.</w:t>
      </w:r>
    </w:p>
    <w:p w14:paraId="67AF718E" w14:textId="001BDC12" w:rsidR="000A3ADE" w:rsidRPr="000A3ADE" w:rsidRDefault="000A3ADE" w:rsidP="000A3ADE">
      <w:pPr>
        <w:rPr>
          <w:lang w:val="en-US"/>
        </w:rPr>
      </w:pPr>
      <w:r>
        <w:rPr>
          <w:lang w:val="en-US"/>
        </w:rPr>
        <w:t xml:space="preserve">The algorithm includes the implementation of </w:t>
      </w:r>
      <w:r w:rsidRPr="000A3ADE">
        <w:rPr>
          <w:b/>
          <w:bCs/>
          <w:lang w:val="en-US"/>
        </w:rPr>
        <w:t>Fixed Q-target</w:t>
      </w:r>
      <w:r>
        <w:rPr>
          <w:b/>
          <w:bCs/>
          <w:lang w:val="en-US"/>
        </w:rPr>
        <w:t xml:space="preserve">s, </w:t>
      </w:r>
      <w:r w:rsidRPr="000A3ADE">
        <w:rPr>
          <w:lang w:val="en-US"/>
        </w:rPr>
        <w:t>The idea behind fixed q-targets is to fix the parameter w used in the</w:t>
      </w:r>
      <w:r>
        <w:rPr>
          <w:lang w:val="en-US"/>
        </w:rPr>
        <w:t xml:space="preserve"> </w:t>
      </w:r>
      <w:r w:rsidRPr="000A3ADE">
        <w:rPr>
          <w:lang w:val="en-US"/>
        </w:rPr>
        <w:t>calculation of the target. This is achieved by having two separate networks, one</w:t>
      </w:r>
    </w:p>
    <w:p w14:paraId="5E67948F" w14:textId="3A9F0161" w:rsidR="000A3ADE" w:rsidRPr="009569FC" w:rsidRDefault="000A3ADE" w:rsidP="000A3ADE">
      <w:pPr>
        <w:rPr>
          <w:b/>
          <w:bCs/>
          <w:lang w:val="en-US"/>
        </w:rPr>
      </w:pPr>
      <w:r w:rsidRPr="000A3ADE">
        <w:rPr>
          <w:lang w:val="en-US"/>
        </w:rPr>
        <w:lastRenderedPageBreak/>
        <w:t xml:space="preserve">is the </w:t>
      </w:r>
      <w:r>
        <w:rPr>
          <w:lang w:val="en-US"/>
        </w:rPr>
        <w:t>“local”</w:t>
      </w:r>
      <w:r w:rsidRPr="000A3ADE">
        <w:rPr>
          <w:lang w:val="en-US"/>
        </w:rPr>
        <w:t xml:space="preserve"> network being learned and the other being the target network. The weights of</w:t>
      </w:r>
      <w:r>
        <w:rPr>
          <w:lang w:val="en-US"/>
        </w:rPr>
        <w:t xml:space="preserve"> </w:t>
      </w:r>
      <w:r w:rsidRPr="000A3ADE">
        <w:rPr>
          <w:lang w:val="en-US"/>
        </w:rPr>
        <w:t xml:space="preserve">the target network are taken from the </w:t>
      </w:r>
      <w:r>
        <w:rPr>
          <w:lang w:val="en-US"/>
        </w:rPr>
        <w:t>“local”</w:t>
      </w:r>
      <w:r w:rsidRPr="000A3ADE">
        <w:rPr>
          <w:lang w:val="en-US"/>
        </w:rPr>
        <w:t xml:space="preserve"> network itself by freezing the model</w:t>
      </w:r>
      <w:r>
        <w:rPr>
          <w:lang w:val="en-US"/>
        </w:rPr>
        <w:t xml:space="preserve"> </w:t>
      </w:r>
      <w:r w:rsidRPr="000A3ADE">
        <w:rPr>
          <w:lang w:val="en-US"/>
        </w:rPr>
        <w:t xml:space="preserve">parameters for a few iterations and updating it periodically after a few steps. </w:t>
      </w:r>
      <w:r>
        <w:rPr>
          <w:lang w:val="en-US"/>
        </w:rPr>
        <w:t xml:space="preserve">Therefore, it </w:t>
      </w:r>
      <w:r w:rsidRPr="000A3ADE">
        <w:rPr>
          <w:lang w:val="en-US"/>
        </w:rPr>
        <w:t>ensures that the target network parameters are significantly</w:t>
      </w:r>
      <w:r>
        <w:rPr>
          <w:lang w:val="en-US"/>
        </w:rPr>
        <w:t xml:space="preserve"> </w:t>
      </w:r>
      <w:r w:rsidRPr="000A3ADE">
        <w:rPr>
          <w:lang w:val="en-US"/>
        </w:rPr>
        <w:t xml:space="preserve">different from the </w:t>
      </w:r>
      <w:r>
        <w:rPr>
          <w:lang w:val="en-US"/>
        </w:rPr>
        <w:t>“local”</w:t>
      </w:r>
      <w:r w:rsidRPr="000A3ADE">
        <w:rPr>
          <w:lang w:val="en-US"/>
        </w:rPr>
        <w:t xml:space="preserve"> network parameters.</w:t>
      </w:r>
    </w:p>
    <w:p w14:paraId="69B1A3ED" w14:textId="217DE300" w:rsidR="00DE5121" w:rsidRPr="009569FC" w:rsidRDefault="00DE5121" w:rsidP="005B694D">
      <w:pPr>
        <w:rPr>
          <w:lang w:val="en-US"/>
        </w:rPr>
      </w:pPr>
      <w:r w:rsidRPr="009569FC">
        <w:rPr>
          <w:lang w:val="en-US"/>
        </w:rPr>
        <w:t xml:space="preserve">Another improvement implemented in the learning algorithm is </w:t>
      </w:r>
      <w:r w:rsidRPr="009569FC">
        <w:rPr>
          <w:b/>
          <w:bCs/>
          <w:lang w:val="en-US"/>
        </w:rPr>
        <w:t>Double DQN</w:t>
      </w:r>
      <w:r w:rsidRPr="009569FC">
        <w:rPr>
          <w:lang w:val="en-US"/>
        </w:rPr>
        <w:t xml:space="preserve">, in double DQN we have two copies of the Neural network model, one learns during the experience, and the other one is a copy of the last episode, and is used to compute the Q-value. This prevents the algorithm from propagating high rewards that may be obtained by chance. </w:t>
      </w:r>
    </w:p>
    <w:p w14:paraId="3F2A396B" w14:textId="77777777" w:rsidR="0088340C" w:rsidRPr="009569FC" w:rsidRDefault="0088340C" w:rsidP="00EB0588">
      <w:pPr>
        <w:rPr>
          <w:lang w:val="en-US"/>
        </w:rPr>
      </w:pPr>
    </w:p>
    <w:p w14:paraId="22D0620E" w14:textId="15E2F6FE" w:rsidR="005B694D" w:rsidRPr="009569FC" w:rsidRDefault="005B694D" w:rsidP="005B694D">
      <w:pPr>
        <w:pStyle w:val="Heading2"/>
        <w:rPr>
          <w:lang w:val="en-US"/>
        </w:rPr>
      </w:pPr>
      <w:r w:rsidRPr="009569FC">
        <w:rPr>
          <w:lang w:val="en-US"/>
        </w:rPr>
        <w:t>Algorithm performance:</w:t>
      </w:r>
    </w:p>
    <w:p w14:paraId="71701DE9" w14:textId="1D4E7620" w:rsidR="00814426" w:rsidRPr="009569FC" w:rsidRDefault="00814426" w:rsidP="005B694D">
      <w:pPr>
        <w:rPr>
          <w:lang w:val="en-US"/>
        </w:rPr>
      </w:pPr>
      <w:r w:rsidRPr="009569FC">
        <w:rPr>
          <w:lang w:val="en-US"/>
        </w:rPr>
        <w:t xml:space="preserve">The algorithm have been trained </w:t>
      </w:r>
      <w:r w:rsidR="003D32DB" w:rsidRPr="009569FC">
        <w:rPr>
          <w:lang w:val="en-US"/>
        </w:rPr>
        <w:t xml:space="preserve">for 2000 episodes </w:t>
      </w:r>
      <w:r w:rsidRPr="009569FC">
        <w:rPr>
          <w:lang w:val="en-US"/>
        </w:rPr>
        <w:t>with different hyperparameters setups</w:t>
      </w:r>
      <w:r w:rsidR="003D32DB" w:rsidRPr="009569FC">
        <w:rPr>
          <w:lang w:val="en-US"/>
        </w:rPr>
        <w:t xml:space="preserve">, the first setup used have been the following: </w:t>
      </w:r>
    </w:p>
    <w:tbl>
      <w:tblPr>
        <w:tblStyle w:val="TableGrid"/>
        <w:tblW w:w="0" w:type="auto"/>
        <w:tblInd w:w="2263" w:type="dxa"/>
        <w:tblLook w:val="04A0" w:firstRow="1" w:lastRow="0" w:firstColumn="1" w:lastColumn="0" w:noHBand="0" w:noVBand="1"/>
      </w:tblPr>
      <w:tblGrid>
        <w:gridCol w:w="4956"/>
        <w:gridCol w:w="1135"/>
      </w:tblGrid>
      <w:tr w:rsidR="00FB3AFF" w:rsidRPr="009569FC" w14:paraId="0562C2A4" w14:textId="77777777" w:rsidTr="00FB3AFF">
        <w:tc>
          <w:tcPr>
            <w:tcW w:w="4956" w:type="dxa"/>
          </w:tcPr>
          <w:p w14:paraId="7293D01A" w14:textId="4FE1441F" w:rsidR="00FB3AFF" w:rsidRPr="009569FC" w:rsidRDefault="00FB3AFF" w:rsidP="00FB3AFF">
            <w:pPr>
              <w:rPr>
                <w:lang w:val="en-US"/>
              </w:rPr>
            </w:pPr>
            <w:r w:rsidRPr="009569FC">
              <w:rPr>
                <w:lang w:val="en-US"/>
              </w:rPr>
              <w:t>Replay buffer size (BUFFER_SIZE)</w:t>
            </w:r>
          </w:p>
          <w:p w14:paraId="065C3A69" w14:textId="7AAF98DB" w:rsidR="00FB3AFF" w:rsidRPr="009569FC" w:rsidRDefault="00FB3AFF" w:rsidP="00FB3AFF">
            <w:pPr>
              <w:rPr>
                <w:lang w:val="en-US"/>
              </w:rPr>
            </w:pPr>
          </w:p>
        </w:tc>
        <w:tc>
          <w:tcPr>
            <w:tcW w:w="1135" w:type="dxa"/>
          </w:tcPr>
          <w:p w14:paraId="1B396EF7" w14:textId="489B776A" w:rsidR="00FB3AFF" w:rsidRPr="009569FC" w:rsidRDefault="00FB3AFF" w:rsidP="005B694D">
            <w:pPr>
              <w:rPr>
                <w:lang w:val="en-US"/>
              </w:rPr>
            </w:pPr>
            <w:r w:rsidRPr="009569FC">
              <w:rPr>
                <w:lang w:val="en-US"/>
              </w:rPr>
              <w:t>1*e</w:t>
            </w:r>
            <w:r w:rsidRPr="009569FC">
              <w:rPr>
                <w:vertAlign w:val="superscript"/>
                <w:lang w:val="en-US"/>
              </w:rPr>
              <w:t>5</w:t>
            </w:r>
          </w:p>
        </w:tc>
      </w:tr>
      <w:tr w:rsidR="00FB3AFF" w:rsidRPr="009569FC" w14:paraId="765C9FA0" w14:textId="77777777" w:rsidTr="00FB3AFF">
        <w:tc>
          <w:tcPr>
            <w:tcW w:w="4956" w:type="dxa"/>
          </w:tcPr>
          <w:p w14:paraId="38D1B6F0" w14:textId="6C03C830" w:rsidR="00FB3AFF" w:rsidRPr="009569FC" w:rsidRDefault="00FB3AFF" w:rsidP="00FB3AFF">
            <w:pPr>
              <w:rPr>
                <w:lang w:val="en-US"/>
              </w:rPr>
            </w:pPr>
            <w:r w:rsidRPr="009569FC">
              <w:rPr>
                <w:lang w:val="en-US"/>
              </w:rPr>
              <w:t>Minibatch size (BATCH_SIZE)</w:t>
            </w:r>
          </w:p>
        </w:tc>
        <w:tc>
          <w:tcPr>
            <w:tcW w:w="1135" w:type="dxa"/>
          </w:tcPr>
          <w:p w14:paraId="6063F937" w14:textId="097B610E" w:rsidR="00FB3AFF" w:rsidRPr="009569FC" w:rsidRDefault="00FB3AFF" w:rsidP="005B694D">
            <w:pPr>
              <w:rPr>
                <w:lang w:val="en-US"/>
              </w:rPr>
            </w:pPr>
            <w:r w:rsidRPr="009569FC">
              <w:rPr>
                <w:lang w:val="en-US"/>
              </w:rPr>
              <w:t>64</w:t>
            </w:r>
          </w:p>
        </w:tc>
      </w:tr>
      <w:tr w:rsidR="00FB3AFF" w:rsidRPr="009569FC" w14:paraId="18EB8E78" w14:textId="77777777" w:rsidTr="00FB3AFF">
        <w:tc>
          <w:tcPr>
            <w:tcW w:w="4956" w:type="dxa"/>
          </w:tcPr>
          <w:p w14:paraId="5A64A580" w14:textId="06FB4EF4" w:rsidR="00FB3AFF" w:rsidRPr="009569FC" w:rsidRDefault="00FB3AFF" w:rsidP="00FB3AFF">
            <w:pPr>
              <w:rPr>
                <w:lang w:val="en-US"/>
              </w:rPr>
            </w:pPr>
            <w:r w:rsidRPr="009569FC">
              <w:rPr>
                <w:lang w:val="en-US"/>
              </w:rPr>
              <w:t>Discount Factor (GAMMA)</w:t>
            </w:r>
          </w:p>
        </w:tc>
        <w:tc>
          <w:tcPr>
            <w:tcW w:w="1135" w:type="dxa"/>
          </w:tcPr>
          <w:p w14:paraId="622DFA63" w14:textId="4A8A8280" w:rsidR="00FB3AFF" w:rsidRPr="009569FC" w:rsidRDefault="00FB3AFF" w:rsidP="005B694D">
            <w:pPr>
              <w:rPr>
                <w:lang w:val="en-US"/>
              </w:rPr>
            </w:pPr>
            <w:r w:rsidRPr="009569FC">
              <w:rPr>
                <w:lang w:val="en-US"/>
              </w:rPr>
              <w:t>0.99</w:t>
            </w:r>
          </w:p>
        </w:tc>
      </w:tr>
      <w:tr w:rsidR="00FB3AFF" w:rsidRPr="009569FC" w14:paraId="225AA6E5" w14:textId="77777777" w:rsidTr="00FB3AFF">
        <w:tc>
          <w:tcPr>
            <w:tcW w:w="4956" w:type="dxa"/>
          </w:tcPr>
          <w:p w14:paraId="1FC557A7" w14:textId="552D3150" w:rsidR="00FB3AFF" w:rsidRPr="009569FC" w:rsidRDefault="00FB3AFF" w:rsidP="00FB3AFF">
            <w:pPr>
              <w:rPr>
                <w:lang w:val="en-US"/>
              </w:rPr>
            </w:pPr>
            <w:r w:rsidRPr="009569FC">
              <w:rPr>
                <w:lang w:val="en-US"/>
              </w:rPr>
              <w:t>Soft update of target parameters (TAU)</w:t>
            </w:r>
          </w:p>
        </w:tc>
        <w:tc>
          <w:tcPr>
            <w:tcW w:w="1135" w:type="dxa"/>
          </w:tcPr>
          <w:p w14:paraId="70C07523" w14:textId="4C15CEF7" w:rsidR="00FB3AFF" w:rsidRPr="009569FC" w:rsidRDefault="00FB3AFF" w:rsidP="005B694D">
            <w:pPr>
              <w:rPr>
                <w:lang w:val="en-US"/>
              </w:rPr>
            </w:pPr>
            <w:r w:rsidRPr="009569FC">
              <w:rPr>
                <w:lang w:val="en-US"/>
              </w:rPr>
              <w:t>1*e</w:t>
            </w:r>
            <w:r w:rsidRPr="009569FC">
              <w:rPr>
                <w:vertAlign w:val="superscript"/>
                <w:lang w:val="en-US"/>
              </w:rPr>
              <w:t>-3</w:t>
            </w:r>
          </w:p>
        </w:tc>
      </w:tr>
      <w:tr w:rsidR="00FB3AFF" w:rsidRPr="009569FC" w14:paraId="3B49595B" w14:textId="77777777" w:rsidTr="00FB3AFF">
        <w:tc>
          <w:tcPr>
            <w:tcW w:w="4956" w:type="dxa"/>
          </w:tcPr>
          <w:p w14:paraId="0AC15751" w14:textId="29D18392" w:rsidR="00FB3AFF" w:rsidRPr="009569FC" w:rsidRDefault="00FB3AFF" w:rsidP="00FB3AFF">
            <w:pPr>
              <w:rPr>
                <w:lang w:val="en-US"/>
              </w:rPr>
            </w:pPr>
            <w:r w:rsidRPr="009569FC">
              <w:rPr>
                <w:lang w:val="en-US"/>
              </w:rPr>
              <w:t>Learning Rate (LR)</w:t>
            </w:r>
          </w:p>
        </w:tc>
        <w:tc>
          <w:tcPr>
            <w:tcW w:w="1135" w:type="dxa"/>
          </w:tcPr>
          <w:p w14:paraId="363F73C7" w14:textId="7BB1B451" w:rsidR="00FB3AFF" w:rsidRPr="009569FC" w:rsidRDefault="00FB3AFF" w:rsidP="005B694D">
            <w:pPr>
              <w:rPr>
                <w:lang w:val="en-US"/>
              </w:rPr>
            </w:pPr>
            <w:r w:rsidRPr="009569FC">
              <w:rPr>
                <w:lang w:val="en-US"/>
              </w:rPr>
              <w:t>5*e</w:t>
            </w:r>
            <w:r w:rsidRPr="009569FC">
              <w:rPr>
                <w:vertAlign w:val="superscript"/>
                <w:lang w:val="en-US"/>
              </w:rPr>
              <w:t>-4</w:t>
            </w:r>
          </w:p>
        </w:tc>
      </w:tr>
      <w:tr w:rsidR="00FB3AFF" w:rsidRPr="009569FC" w14:paraId="134F82EF" w14:textId="77777777" w:rsidTr="00FB3AFF">
        <w:tc>
          <w:tcPr>
            <w:tcW w:w="4956" w:type="dxa"/>
          </w:tcPr>
          <w:p w14:paraId="31A611F4" w14:textId="2443B9D8" w:rsidR="00FB3AFF" w:rsidRPr="009569FC" w:rsidRDefault="00FB3AFF" w:rsidP="00FB3AFF">
            <w:pPr>
              <w:rPr>
                <w:lang w:val="en-US"/>
              </w:rPr>
            </w:pPr>
            <w:r w:rsidRPr="009569FC">
              <w:rPr>
                <w:lang w:val="en-US"/>
              </w:rPr>
              <w:t>Network update episodes (UPDATE_EVERY)</w:t>
            </w:r>
          </w:p>
        </w:tc>
        <w:tc>
          <w:tcPr>
            <w:tcW w:w="1135" w:type="dxa"/>
          </w:tcPr>
          <w:p w14:paraId="4B0B808D" w14:textId="32EA0E8B" w:rsidR="00FB3AFF" w:rsidRPr="009569FC" w:rsidRDefault="00FB3AFF" w:rsidP="005B694D">
            <w:pPr>
              <w:rPr>
                <w:lang w:val="en-US"/>
              </w:rPr>
            </w:pPr>
            <w:r w:rsidRPr="009569FC">
              <w:rPr>
                <w:lang w:val="en-US"/>
              </w:rPr>
              <w:t>4</w:t>
            </w:r>
          </w:p>
        </w:tc>
      </w:tr>
    </w:tbl>
    <w:p w14:paraId="661672C1" w14:textId="77777777" w:rsidR="003D32DB" w:rsidRPr="009569FC" w:rsidRDefault="003D32DB" w:rsidP="005B694D">
      <w:pPr>
        <w:rPr>
          <w:lang w:val="en-US"/>
        </w:rPr>
      </w:pPr>
    </w:p>
    <w:p w14:paraId="2BE185A3" w14:textId="22346341" w:rsidR="005B694D" w:rsidRPr="009569FC" w:rsidRDefault="005B694D" w:rsidP="005B694D">
      <w:pPr>
        <w:rPr>
          <w:lang w:val="en-US"/>
        </w:rPr>
      </w:pPr>
      <w:r w:rsidRPr="009569FC">
        <w:rPr>
          <w:lang w:val="en-US"/>
        </w:rPr>
        <w:t>The algorithm have been trained for 2000 episodes, getting the following performances</w:t>
      </w:r>
    </w:p>
    <w:p w14:paraId="45FD49C5" w14:textId="7E72869B" w:rsidR="00FB3AFF" w:rsidRPr="009569FC" w:rsidRDefault="00814426" w:rsidP="005B694D">
      <w:pPr>
        <w:rPr>
          <w:noProof/>
          <w:lang w:val="en-US"/>
        </w:rPr>
      </w:pPr>
      <w:r w:rsidRPr="009569FC">
        <w:rPr>
          <w:noProof/>
          <w:lang w:val="en-US"/>
        </w:rPr>
        <w:t xml:space="preserve"> </w:t>
      </w:r>
      <w:r w:rsidR="005B694D" w:rsidRPr="009569FC">
        <w:rPr>
          <w:noProof/>
          <w:lang w:val="en-US"/>
        </w:rPr>
        <w:drawing>
          <wp:inline distT="0" distB="0" distL="0" distR="0" wp14:anchorId="6F4D70C9" wp14:editId="6D29E0E1">
            <wp:extent cx="309372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477"/>
                    <a:stretch/>
                  </pic:blipFill>
                  <pic:spPr bwMode="auto">
                    <a:xfrm>
                      <a:off x="0" y="0"/>
                      <a:ext cx="3093988" cy="2657705"/>
                    </a:xfrm>
                    <a:prstGeom prst="rect">
                      <a:avLst/>
                    </a:prstGeom>
                    <a:ln>
                      <a:noFill/>
                    </a:ln>
                    <a:extLst>
                      <a:ext uri="{53640926-AAD7-44D8-BBD7-CCE9431645EC}">
                        <a14:shadowObscured xmlns:a14="http://schemas.microsoft.com/office/drawing/2010/main"/>
                      </a:ext>
                    </a:extLst>
                  </pic:spPr>
                </pic:pic>
              </a:graphicData>
            </a:graphic>
          </wp:inline>
        </w:drawing>
      </w:r>
      <w:r w:rsidR="00345BF0" w:rsidRPr="009569FC">
        <w:rPr>
          <w:noProof/>
          <w:lang w:val="en-US"/>
        </w:rPr>
        <w:t xml:space="preserve"> </w:t>
      </w:r>
      <w:r w:rsidR="00FB3AFF" w:rsidRPr="009569FC">
        <w:rPr>
          <w:noProof/>
          <w:lang w:val="en-US"/>
        </w:rPr>
        <w:drawing>
          <wp:inline distT="0" distB="0" distL="0" distR="0" wp14:anchorId="0AA2E12C" wp14:editId="2B018563">
            <wp:extent cx="3093720" cy="2072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5916"/>
                    <a:stretch/>
                  </pic:blipFill>
                  <pic:spPr bwMode="auto">
                    <a:xfrm>
                      <a:off x="0" y="0"/>
                      <a:ext cx="3093988" cy="2072820"/>
                    </a:xfrm>
                    <a:prstGeom prst="rect">
                      <a:avLst/>
                    </a:prstGeom>
                    <a:ln>
                      <a:noFill/>
                    </a:ln>
                    <a:extLst>
                      <a:ext uri="{53640926-AAD7-44D8-BBD7-CCE9431645EC}">
                        <a14:shadowObscured xmlns:a14="http://schemas.microsoft.com/office/drawing/2010/main"/>
                      </a:ext>
                    </a:extLst>
                  </pic:spPr>
                </pic:pic>
              </a:graphicData>
            </a:graphic>
          </wp:inline>
        </w:drawing>
      </w:r>
    </w:p>
    <w:p w14:paraId="3DBE3B30" w14:textId="198E280D" w:rsidR="00FB3AFF" w:rsidRPr="009569FC" w:rsidRDefault="00FB3AFF" w:rsidP="005B694D">
      <w:pPr>
        <w:rPr>
          <w:noProof/>
          <w:lang w:val="en-US"/>
        </w:rPr>
      </w:pPr>
      <w:r w:rsidRPr="009569FC">
        <w:rPr>
          <w:noProof/>
          <w:lang w:val="en-US"/>
        </w:rPr>
        <w:t>A change in the parameters have been done to test if the performance might be improved to the following ones, reducing the batch size and changing the LR</w:t>
      </w:r>
      <w:r w:rsidR="008C58A3" w:rsidRPr="009569FC">
        <w:rPr>
          <w:noProof/>
          <w:lang w:val="en-US"/>
        </w:rPr>
        <w:t xml:space="preserve"> to mach the hyperparamters used in </w:t>
      </w:r>
      <w:hyperlink r:id="rId10" w:history="1">
        <w:r w:rsidR="008C58A3" w:rsidRPr="009569FC">
          <w:rPr>
            <w:rStyle w:val="Hyperlink"/>
            <w:noProof/>
            <w:lang w:val="en-US"/>
          </w:rPr>
          <w:t>“Human-level control through DRL”</w:t>
        </w:r>
      </w:hyperlink>
      <w:r w:rsidR="008C58A3" w:rsidRPr="009569FC">
        <w:rPr>
          <w:noProof/>
          <w:lang w:val="en-US"/>
        </w:rPr>
        <w:t xml:space="preserve"> paper</w:t>
      </w:r>
      <w:r w:rsidRPr="009569FC">
        <w:rPr>
          <w:noProof/>
          <w:lang w:val="en-US"/>
        </w:rPr>
        <w:t xml:space="preserve">: </w:t>
      </w:r>
    </w:p>
    <w:tbl>
      <w:tblPr>
        <w:tblStyle w:val="TableGrid"/>
        <w:tblW w:w="0" w:type="auto"/>
        <w:tblInd w:w="2263" w:type="dxa"/>
        <w:tblLook w:val="04A0" w:firstRow="1" w:lastRow="0" w:firstColumn="1" w:lastColumn="0" w:noHBand="0" w:noVBand="1"/>
      </w:tblPr>
      <w:tblGrid>
        <w:gridCol w:w="4956"/>
        <w:gridCol w:w="1135"/>
      </w:tblGrid>
      <w:tr w:rsidR="00FB3AFF" w:rsidRPr="009569FC" w14:paraId="243CD21B" w14:textId="77777777" w:rsidTr="00CA5145">
        <w:tc>
          <w:tcPr>
            <w:tcW w:w="4956" w:type="dxa"/>
          </w:tcPr>
          <w:p w14:paraId="5AC4B4C9" w14:textId="0D931F0B" w:rsidR="00FB3AFF" w:rsidRPr="009569FC" w:rsidRDefault="00FB3AFF" w:rsidP="00CA5145">
            <w:pPr>
              <w:rPr>
                <w:lang w:val="en-US"/>
              </w:rPr>
            </w:pPr>
            <w:r w:rsidRPr="009569FC">
              <w:rPr>
                <w:lang w:val="en-US"/>
              </w:rPr>
              <w:t>Replay buffer size (BUFFER_SIZE)</w:t>
            </w:r>
          </w:p>
        </w:tc>
        <w:tc>
          <w:tcPr>
            <w:tcW w:w="1135" w:type="dxa"/>
          </w:tcPr>
          <w:p w14:paraId="47585EE2" w14:textId="77777777" w:rsidR="00FB3AFF" w:rsidRPr="009569FC" w:rsidRDefault="00FB3AFF" w:rsidP="00CA5145">
            <w:pPr>
              <w:rPr>
                <w:lang w:val="en-US"/>
              </w:rPr>
            </w:pPr>
            <w:r w:rsidRPr="009569FC">
              <w:rPr>
                <w:lang w:val="en-US"/>
              </w:rPr>
              <w:t>1*e</w:t>
            </w:r>
            <w:r w:rsidRPr="009569FC">
              <w:rPr>
                <w:vertAlign w:val="superscript"/>
                <w:lang w:val="en-US"/>
              </w:rPr>
              <w:t>5</w:t>
            </w:r>
          </w:p>
        </w:tc>
      </w:tr>
      <w:tr w:rsidR="00FB3AFF" w:rsidRPr="009569FC" w14:paraId="6AAC8B4C" w14:textId="77777777" w:rsidTr="00CA5145">
        <w:tc>
          <w:tcPr>
            <w:tcW w:w="4956" w:type="dxa"/>
          </w:tcPr>
          <w:p w14:paraId="75D3615E" w14:textId="23515680" w:rsidR="00FB3AFF" w:rsidRPr="009569FC" w:rsidRDefault="00FB3AFF" w:rsidP="00CA5145">
            <w:pPr>
              <w:rPr>
                <w:lang w:val="en-US"/>
              </w:rPr>
            </w:pPr>
            <w:r w:rsidRPr="009569FC">
              <w:rPr>
                <w:lang w:val="en-US"/>
              </w:rPr>
              <w:t>Minibatch size (BATCH_SIZE)</w:t>
            </w:r>
          </w:p>
        </w:tc>
        <w:tc>
          <w:tcPr>
            <w:tcW w:w="1135" w:type="dxa"/>
          </w:tcPr>
          <w:p w14:paraId="494B5945" w14:textId="2B4E7CC3" w:rsidR="00FB3AFF" w:rsidRPr="009569FC" w:rsidRDefault="00FB3AFF" w:rsidP="00CA5145">
            <w:pPr>
              <w:rPr>
                <w:lang w:val="en-US"/>
              </w:rPr>
            </w:pPr>
            <w:r w:rsidRPr="009569FC">
              <w:rPr>
                <w:lang w:val="en-US"/>
              </w:rPr>
              <w:t>32</w:t>
            </w:r>
          </w:p>
        </w:tc>
      </w:tr>
      <w:tr w:rsidR="00FB3AFF" w:rsidRPr="009569FC" w14:paraId="5FD7A7CE" w14:textId="77777777" w:rsidTr="00CA5145">
        <w:tc>
          <w:tcPr>
            <w:tcW w:w="4956" w:type="dxa"/>
          </w:tcPr>
          <w:p w14:paraId="7868DDA3" w14:textId="77777777" w:rsidR="00FB3AFF" w:rsidRPr="009569FC" w:rsidRDefault="00FB3AFF" w:rsidP="00CA5145">
            <w:pPr>
              <w:rPr>
                <w:lang w:val="en-US"/>
              </w:rPr>
            </w:pPr>
            <w:r w:rsidRPr="009569FC">
              <w:rPr>
                <w:lang w:val="en-US"/>
              </w:rPr>
              <w:t>Discount Factor (GAMMA)</w:t>
            </w:r>
          </w:p>
        </w:tc>
        <w:tc>
          <w:tcPr>
            <w:tcW w:w="1135" w:type="dxa"/>
          </w:tcPr>
          <w:p w14:paraId="6A0BC028" w14:textId="77777777" w:rsidR="00FB3AFF" w:rsidRPr="009569FC" w:rsidRDefault="00FB3AFF" w:rsidP="00CA5145">
            <w:pPr>
              <w:rPr>
                <w:lang w:val="en-US"/>
              </w:rPr>
            </w:pPr>
            <w:r w:rsidRPr="009569FC">
              <w:rPr>
                <w:lang w:val="en-US"/>
              </w:rPr>
              <w:t>0.99</w:t>
            </w:r>
          </w:p>
        </w:tc>
      </w:tr>
      <w:tr w:rsidR="00FB3AFF" w:rsidRPr="009569FC" w14:paraId="16761B25" w14:textId="77777777" w:rsidTr="00CA5145">
        <w:tc>
          <w:tcPr>
            <w:tcW w:w="4956" w:type="dxa"/>
          </w:tcPr>
          <w:p w14:paraId="082387F2" w14:textId="7F451726" w:rsidR="00FB3AFF" w:rsidRPr="009569FC" w:rsidRDefault="00FB3AFF" w:rsidP="00CA5145">
            <w:pPr>
              <w:rPr>
                <w:lang w:val="en-US"/>
              </w:rPr>
            </w:pPr>
            <w:r w:rsidRPr="009569FC">
              <w:rPr>
                <w:lang w:val="en-US"/>
              </w:rPr>
              <w:t>Soft update of target parameters (TAU)</w:t>
            </w:r>
          </w:p>
        </w:tc>
        <w:tc>
          <w:tcPr>
            <w:tcW w:w="1135" w:type="dxa"/>
          </w:tcPr>
          <w:p w14:paraId="5622F74D" w14:textId="77777777" w:rsidR="00FB3AFF" w:rsidRPr="009569FC" w:rsidRDefault="00FB3AFF" w:rsidP="00CA5145">
            <w:pPr>
              <w:rPr>
                <w:lang w:val="en-US"/>
              </w:rPr>
            </w:pPr>
            <w:r w:rsidRPr="009569FC">
              <w:rPr>
                <w:lang w:val="en-US"/>
              </w:rPr>
              <w:t>1*e</w:t>
            </w:r>
            <w:r w:rsidRPr="009569FC">
              <w:rPr>
                <w:vertAlign w:val="superscript"/>
                <w:lang w:val="en-US"/>
              </w:rPr>
              <w:t>-3</w:t>
            </w:r>
          </w:p>
        </w:tc>
      </w:tr>
      <w:tr w:rsidR="00FB3AFF" w:rsidRPr="009569FC" w14:paraId="7A5FED6D" w14:textId="77777777" w:rsidTr="00CA5145">
        <w:tc>
          <w:tcPr>
            <w:tcW w:w="4956" w:type="dxa"/>
          </w:tcPr>
          <w:p w14:paraId="1F08098C" w14:textId="06C96587" w:rsidR="00FB3AFF" w:rsidRPr="009569FC" w:rsidRDefault="00FB3AFF" w:rsidP="00CA5145">
            <w:pPr>
              <w:rPr>
                <w:lang w:val="en-US"/>
              </w:rPr>
            </w:pPr>
            <w:r w:rsidRPr="009569FC">
              <w:rPr>
                <w:lang w:val="en-US"/>
              </w:rPr>
              <w:t>Learning Rate (LR)</w:t>
            </w:r>
          </w:p>
        </w:tc>
        <w:tc>
          <w:tcPr>
            <w:tcW w:w="1135" w:type="dxa"/>
          </w:tcPr>
          <w:p w14:paraId="1262FBBB" w14:textId="5B8E2731" w:rsidR="00FB3AFF" w:rsidRPr="009569FC" w:rsidRDefault="00FB3AFF" w:rsidP="00CA5145">
            <w:pPr>
              <w:rPr>
                <w:lang w:val="en-US"/>
              </w:rPr>
            </w:pPr>
            <w:r w:rsidRPr="009569FC">
              <w:rPr>
                <w:lang w:val="en-US"/>
              </w:rPr>
              <w:t>0.00025</w:t>
            </w:r>
          </w:p>
        </w:tc>
      </w:tr>
      <w:tr w:rsidR="00FB3AFF" w:rsidRPr="009569FC" w14:paraId="7F25AB1A" w14:textId="77777777" w:rsidTr="00CA5145">
        <w:tc>
          <w:tcPr>
            <w:tcW w:w="4956" w:type="dxa"/>
          </w:tcPr>
          <w:p w14:paraId="4D246D27" w14:textId="77777777" w:rsidR="00FB3AFF" w:rsidRPr="009569FC" w:rsidRDefault="00FB3AFF" w:rsidP="00CA5145">
            <w:pPr>
              <w:rPr>
                <w:lang w:val="en-US"/>
              </w:rPr>
            </w:pPr>
            <w:r w:rsidRPr="009569FC">
              <w:rPr>
                <w:lang w:val="en-US"/>
              </w:rPr>
              <w:t>Network update episodes (UPDATE_EVERY)</w:t>
            </w:r>
          </w:p>
        </w:tc>
        <w:tc>
          <w:tcPr>
            <w:tcW w:w="1135" w:type="dxa"/>
          </w:tcPr>
          <w:p w14:paraId="097C4311" w14:textId="77777777" w:rsidR="00FB3AFF" w:rsidRPr="009569FC" w:rsidRDefault="00FB3AFF" w:rsidP="00CA5145">
            <w:pPr>
              <w:rPr>
                <w:lang w:val="en-US"/>
              </w:rPr>
            </w:pPr>
            <w:r w:rsidRPr="009569FC">
              <w:rPr>
                <w:lang w:val="en-US"/>
              </w:rPr>
              <w:t>4</w:t>
            </w:r>
          </w:p>
        </w:tc>
      </w:tr>
    </w:tbl>
    <w:p w14:paraId="476864E7" w14:textId="77777777" w:rsidR="00FB3AFF" w:rsidRPr="009569FC" w:rsidRDefault="00FB3AFF" w:rsidP="005B694D">
      <w:pPr>
        <w:rPr>
          <w:noProof/>
          <w:lang w:val="en-US"/>
        </w:rPr>
      </w:pPr>
    </w:p>
    <w:p w14:paraId="2B4A7361" w14:textId="78FC4304" w:rsidR="00FB3AFF" w:rsidRPr="009569FC" w:rsidRDefault="00AA02D8" w:rsidP="005B694D">
      <w:pPr>
        <w:rPr>
          <w:noProof/>
          <w:lang w:val="en-US"/>
        </w:rPr>
      </w:pPr>
      <w:r w:rsidRPr="009569FC">
        <w:rPr>
          <w:noProof/>
          <w:lang w:val="en-US"/>
        </w:rPr>
        <w:t>N</w:t>
      </w:r>
      <w:r w:rsidR="00FB3AFF" w:rsidRPr="009569FC">
        <w:rPr>
          <w:noProof/>
          <w:lang w:val="en-US"/>
        </w:rPr>
        <w:t xml:space="preserve">o significant improvement have been done to the performance, therefore the isolation of both hyperparamter chances was not done to check what change created the improvement. </w:t>
      </w:r>
    </w:p>
    <w:p w14:paraId="4292C254" w14:textId="54B3EAF8" w:rsidR="005B694D" w:rsidRPr="009569FC" w:rsidRDefault="00345BF0" w:rsidP="005B694D">
      <w:pPr>
        <w:rPr>
          <w:noProof/>
          <w:lang w:val="en-US"/>
        </w:rPr>
      </w:pPr>
      <w:r w:rsidRPr="009569FC">
        <w:rPr>
          <w:noProof/>
          <w:lang w:val="en-US"/>
        </w:rPr>
        <w:drawing>
          <wp:inline distT="0" distB="0" distL="0" distR="0" wp14:anchorId="558D8AE0" wp14:editId="563278F2">
            <wp:extent cx="3070860" cy="2676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2886"/>
                    <a:stretch/>
                  </pic:blipFill>
                  <pic:spPr bwMode="auto">
                    <a:xfrm>
                      <a:off x="0" y="0"/>
                      <a:ext cx="3071126" cy="2676757"/>
                    </a:xfrm>
                    <a:prstGeom prst="rect">
                      <a:avLst/>
                    </a:prstGeom>
                    <a:ln>
                      <a:noFill/>
                    </a:ln>
                    <a:extLst>
                      <a:ext uri="{53640926-AAD7-44D8-BBD7-CCE9431645EC}">
                        <a14:shadowObscured xmlns:a14="http://schemas.microsoft.com/office/drawing/2010/main"/>
                      </a:ext>
                    </a:extLst>
                  </pic:spPr>
                </pic:pic>
              </a:graphicData>
            </a:graphic>
          </wp:inline>
        </w:drawing>
      </w:r>
      <w:r w:rsidR="00FB3AFF" w:rsidRPr="009569FC">
        <w:rPr>
          <w:noProof/>
          <w:lang w:val="en-US"/>
        </w:rPr>
        <w:drawing>
          <wp:inline distT="0" distB="0" distL="0" distR="0" wp14:anchorId="071D582D" wp14:editId="3F453640">
            <wp:extent cx="3070860" cy="2038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6504"/>
                    <a:stretch/>
                  </pic:blipFill>
                  <pic:spPr bwMode="auto">
                    <a:xfrm>
                      <a:off x="0" y="0"/>
                      <a:ext cx="3071126" cy="2038527"/>
                    </a:xfrm>
                    <a:prstGeom prst="rect">
                      <a:avLst/>
                    </a:prstGeom>
                    <a:ln>
                      <a:noFill/>
                    </a:ln>
                    <a:extLst>
                      <a:ext uri="{53640926-AAD7-44D8-BBD7-CCE9431645EC}">
                        <a14:shadowObscured xmlns:a14="http://schemas.microsoft.com/office/drawing/2010/main"/>
                      </a:ext>
                    </a:extLst>
                  </pic:spPr>
                </pic:pic>
              </a:graphicData>
            </a:graphic>
          </wp:inline>
        </w:drawing>
      </w:r>
    </w:p>
    <w:p w14:paraId="34106C8E" w14:textId="6F30A26C" w:rsidR="008C58A3" w:rsidRPr="009569FC" w:rsidRDefault="008C58A3" w:rsidP="005B694D">
      <w:pPr>
        <w:rPr>
          <w:noProof/>
          <w:lang w:val="en-US"/>
        </w:rPr>
      </w:pPr>
      <w:r w:rsidRPr="009569FC">
        <w:rPr>
          <w:noProof/>
          <w:lang w:val="en-US"/>
        </w:rPr>
        <w:t xml:space="preserve">Because this change in the hyperparameters didn’t show any performance imrpovement, we get back to the “original” hyperparamters. </w:t>
      </w:r>
    </w:p>
    <w:p w14:paraId="154A0752" w14:textId="1B1C9F1A" w:rsidR="008C58A3" w:rsidRPr="009569FC" w:rsidRDefault="008C58A3" w:rsidP="005B694D">
      <w:pPr>
        <w:rPr>
          <w:noProof/>
          <w:lang w:val="en-US"/>
        </w:rPr>
      </w:pPr>
      <w:r w:rsidRPr="009569FC">
        <w:rPr>
          <w:noProof/>
          <w:lang w:val="en-US"/>
        </w:rPr>
        <w:t xml:space="preserve">In all these previous performance figures we can see that an </w:t>
      </w:r>
      <w:r w:rsidRPr="009569FC">
        <w:rPr>
          <w:b/>
          <w:bCs/>
          <w:noProof/>
          <w:lang w:val="en-US"/>
        </w:rPr>
        <w:t>overfitting</w:t>
      </w:r>
      <w:r w:rsidRPr="009569FC">
        <w:rPr>
          <w:noProof/>
          <w:lang w:val="en-US"/>
        </w:rPr>
        <w:t xml:space="preserve"> happens around episode 1.600, and the performance goes slightly down. </w:t>
      </w:r>
    </w:p>
    <w:p w14:paraId="0F9A3214" w14:textId="5B496678" w:rsidR="004254E1" w:rsidRPr="009569FC" w:rsidRDefault="00FB3AFF">
      <w:pPr>
        <w:rPr>
          <w:noProof/>
          <w:lang w:val="en-US"/>
        </w:rPr>
      </w:pPr>
      <w:r w:rsidRPr="009569FC">
        <w:rPr>
          <w:noProof/>
          <w:lang w:val="en-US"/>
        </w:rPr>
        <w:t>The following change done to try to improve the performance was to do a Double DQN network</w:t>
      </w:r>
      <w:r w:rsidR="008C58A3" w:rsidRPr="009569FC">
        <w:rPr>
          <w:noProof/>
          <w:lang w:val="en-US"/>
        </w:rPr>
        <w:t xml:space="preserve">, the main improvement shown is that the </w:t>
      </w:r>
      <w:r w:rsidR="008C58A3" w:rsidRPr="009569FC">
        <w:rPr>
          <w:b/>
          <w:bCs/>
          <w:noProof/>
          <w:lang w:val="en-US"/>
        </w:rPr>
        <w:t>overfitting</w:t>
      </w:r>
      <w:r w:rsidR="008C58A3" w:rsidRPr="009569FC">
        <w:rPr>
          <w:noProof/>
          <w:lang w:val="en-US"/>
        </w:rPr>
        <w:t xml:space="preserve"> that happened with the simple DQN did not happen with the Double DQN for those 2000 episodes, the algorithm performance kept improving</w:t>
      </w:r>
    </w:p>
    <w:p w14:paraId="7CB7290C" w14:textId="25B63E2A" w:rsidR="006F6562" w:rsidRPr="009569FC" w:rsidRDefault="0072426A" w:rsidP="005B694D">
      <w:pPr>
        <w:rPr>
          <w:noProof/>
          <w:lang w:val="en-US"/>
        </w:rPr>
      </w:pPr>
      <w:r w:rsidRPr="009569FC">
        <w:rPr>
          <w:noProof/>
          <w:lang w:val="en-US"/>
        </w:rPr>
        <w:drawing>
          <wp:inline distT="0" distB="0" distL="0" distR="0" wp14:anchorId="2C83FC7B" wp14:editId="2E1FDCBF">
            <wp:extent cx="3527946" cy="1990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47"/>
                    <a:stretch/>
                  </pic:blipFill>
                  <pic:spPr bwMode="auto">
                    <a:xfrm>
                      <a:off x="0" y="0"/>
                      <a:ext cx="3606829" cy="2035456"/>
                    </a:xfrm>
                    <a:prstGeom prst="rect">
                      <a:avLst/>
                    </a:prstGeom>
                    <a:ln>
                      <a:noFill/>
                    </a:ln>
                    <a:extLst>
                      <a:ext uri="{53640926-AAD7-44D8-BBD7-CCE9431645EC}">
                        <a14:shadowObscured xmlns:a14="http://schemas.microsoft.com/office/drawing/2010/main"/>
                      </a:ext>
                    </a:extLst>
                  </pic:spPr>
                </pic:pic>
              </a:graphicData>
            </a:graphic>
          </wp:inline>
        </w:drawing>
      </w:r>
      <w:r w:rsidR="008C58A3" w:rsidRPr="009569FC">
        <w:rPr>
          <w:noProof/>
          <w:lang w:val="en-US"/>
        </w:rPr>
        <w:drawing>
          <wp:inline distT="0" distB="0" distL="0" distR="0" wp14:anchorId="4FBE22E1" wp14:editId="0088A696">
            <wp:extent cx="2695575" cy="18539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510" r="35107"/>
                    <a:stretch/>
                  </pic:blipFill>
                  <pic:spPr bwMode="auto">
                    <a:xfrm>
                      <a:off x="0" y="0"/>
                      <a:ext cx="2715968" cy="1868020"/>
                    </a:xfrm>
                    <a:prstGeom prst="rect">
                      <a:avLst/>
                    </a:prstGeom>
                    <a:ln>
                      <a:noFill/>
                    </a:ln>
                    <a:extLst>
                      <a:ext uri="{53640926-AAD7-44D8-BBD7-CCE9431645EC}">
                        <a14:shadowObscured xmlns:a14="http://schemas.microsoft.com/office/drawing/2010/main"/>
                      </a:ext>
                    </a:extLst>
                  </pic:spPr>
                </pic:pic>
              </a:graphicData>
            </a:graphic>
          </wp:inline>
        </w:drawing>
      </w:r>
    </w:p>
    <w:p w14:paraId="7E862710" w14:textId="77777777" w:rsidR="008C58A3" w:rsidRPr="009569FC" w:rsidRDefault="008C58A3" w:rsidP="008C58A3">
      <w:pPr>
        <w:rPr>
          <w:noProof/>
          <w:lang w:val="en-US"/>
        </w:rPr>
      </w:pPr>
    </w:p>
    <w:p w14:paraId="24BF6562" w14:textId="07AEB290" w:rsidR="008C58A3" w:rsidRPr="009569FC" w:rsidRDefault="008C58A3" w:rsidP="008C58A3">
      <w:pPr>
        <w:rPr>
          <w:noProof/>
          <w:lang w:val="en-US"/>
        </w:rPr>
      </w:pPr>
      <w:r w:rsidRPr="009569FC">
        <w:rPr>
          <w:noProof/>
          <w:lang w:val="en-US"/>
        </w:rPr>
        <w:t xml:space="preserve">It’s been tested with a smaller Neural Network (32 instead of 64 nodes in both hidden layers) in the model to check we saw a performance improvement, but it didn’t show any additional improvement in the performance in the simple DQN nor in the Double DQN. Same test with 32 nodes and “changed” parameters was done without significant improvement in the performance. </w:t>
      </w:r>
    </w:p>
    <w:p w14:paraId="5404E546" w14:textId="471595E9" w:rsidR="00AA02D8" w:rsidRDefault="00BD2143" w:rsidP="008C58A3">
      <w:pPr>
        <w:rPr>
          <w:noProof/>
          <w:lang w:val="en-US"/>
        </w:rPr>
      </w:pPr>
      <w:r w:rsidRPr="000A3ADE">
        <w:rPr>
          <w:noProof/>
          <w:lang w:val="en-US"/>
        </w:rPr>
        <w:lastRenderedPageBreak/>
        <w:drawing>
          <wp:anchor distT="0" distB="0" distL="114300" distR="114300" simplePos="0" relativeHeight="251660288" behindDoc="0" locked="0" layoutInCell="1" allowOverlap="1" wp14:anchorId="53D93D34" wp14:editId="65C9C844">
            <wp:simplePos x="0" y="0"/>
            <wp:positionH relativeFrom="margin">
              <wp:align>right</wp:align>
            </wp:positionH>
            <wp:positionV relativeFrom="paragraph">
              <wp:posOffset>467360</wp:posOffset>
            </wp:positionV>
            <wp:extent cx="2540000" cy="1685290"/>
            <wp:effectExtent l="0" t="0" r="0" b="0"/>
            <wp:wrapThrough wrapText="bothSides">
              <wp:wrapPolygon edited="0">
                <wp:start x="0" y="0"/>
                <wp:lineTo x="0" y="21242"/>
                <wp:lineTo x="21384" y="21242"/>
                <wp:lineTo x="2138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6301" r="36719"/>
                    <a:stretch/>
                  </pic:blipFill>
                  <pic:spPr bwMode="auto">
                    <a:xfrm>
                      <a:off x="0" y="0"/>
                      <a:ext cx="2540000"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02D8" w:rsidRPr="009569FC">
        <w:rPr>
          <w:noProof/>
          <w:lang w:val="en-US"/>
        </w:rPr>
        <w:t>The next improvement search is through the optimization of the learning rate while the training. This have been done through the pytorch LR optimizer (</w:t>
      </w:r>
      <w:r w:rsidR="00AA02D8" w:rsidRPr="009569FC">
        <w:rPr>
          <w:i/>
          <w:iCs/>
          <w:noProof/>
          <w:lang w:val="en-US"/>
        </w:rPr>
        <w:t>torch.optim.lr_scheduler.StepLR</w:t>
      </w:r>
      <w:r w:rsidR="00AA02D8" w:rsidRPr="009569FC">
        <w:rPr>
          <w:noProof/>
          <w:lang w:val="en-US"/>
        </w:rPr>
        <w:t>)</w:t>
      </w:r>
      <w:r w:rsidR="00C86BD9">
        <w:rPr>
          <w:noProof/>
          <w:lang w:val="en-US"/>
        </w:rPr>
        <w:t>, previously in the Simple DQN:</w:t>
      </w:r>
    </w:p>
    <w:p w14:paraId="2E57F04B" w14:textId="302B3285" w:rsidR="000A3ADE" w:rsidRDefault="00BD2143" w:rsidP="008C58A3">
      <w:pPr>
        <w:rPr>
          <w:noProof/>
          <w:lang w:val="en-US"/>
        </w:rPr>
      </w:pPr>
      <w:r>
        <w:rPr>
          <w:noProof/>
          <w:lang w:val="en-US"/>
        </w:rPr>
        <w:drawing>
          <wp:anchor distT="0" distB="0" distL="114300" distR="114300" simplePos="0" relativeHeight="251659264" behindDoc="0" locked="0" layoutInCell="1" allowOverlap="1" wp14:anchorId="682F93B5" wp14:editId="36EE1F03">
            <wp:simplePos x="0" y="0"/>
            <wp:positionH relativeFrom="column">
              <wp:posOffset>-1298</wp:posOffset>
            </wp:positionH>
            <wp:positionV relativeFrom="paragraph">
              <wp:posOffset>-1678</wp:posOffset>
            </wp:positionV>
            <wp:extent cx="3828197" cy="2101278"/>
            <wp:effectExtent l="0" t="0" r="1270" b="0"/>
            <wp:wrapThrough wrapText="bothSides">
              <wp:wrapPolygon edited="0">
                <wp:start x="0" y="0"/>
                <wp:lineTo x="0" y="21345"/>
                <wp:lineTo x="21500" y="21345"/>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8197" cy="2101278"/>
                    </a:xfrm>
                    <a:prstGeom prst="rect">
                      <a:avLst/>
                    </a:prstGeom>
                    <a:noFill/>
                    <a:ln>
                      <a:noFill/>
                    </a:ln>
                  </pic:spPr>
                </pic:pic>
              </a:graphicData>
            </a:graphic>
          </wp:anchor>
        </w:drawing>
      </w:r>
    </w:p>
    <w:p w14:paraId="42367994" w14:textId="193F743B" w:rsidR="000A3ADE" w:rsidRDefault="000A3ADE" w:rsidP="008C58A3">
      <w:pPr>
        <w:rPr>
          <w:noProof/>
          <w:lang w:val="en-US"/>
        </w:rPr>
      </w:pPr>
    </w:p>
    <w:p w14:paraId="43993D57" w14:textId="3BF152FB" w:rsidR="0055473A" w:rsidRDefault="00BD2143" w:rsidP="008C58A3">
      <w:pPr>
        <w:rPr>
          <w:noProof/>
          <w:lang w:val="en-US"/>
        </w:rPr>
      </w:pPr>
      <w:r w:rsidRPr="00BD2143">
        <w:rPr>
          <w:noProof/>
          <w:lang w:val="en-US"/>
        </w:rPr>
        <w:drawing>
          <wp:anchor distT="0" distB="0" distL="114300" distR="114300" simplePos="0" relativeHeight="251663360" behindDoc="0" locked="0" layoutInCell="1" allowOverlap="1" wp14:anchorId="650507BE" wp14:editId="1F35020D">
            <wp:simplePos x="0" y="0"/>
            <wp:positionH relativeFrom="margin">
              <wp:align>left</wp:align>
            </wp:positionH>
            <wp:positionV relativeFrom="paragraph">
              <wp:posOffset>285115</wp:posOffset>
            </wp:positionV>
            <wp:extent cx="3759835" cy="2335530"/>
            <wp:effectExtent l="0" t="0" r="0" b="7620"/>
            <wp:wrapThrough wrapText="bothSides">
              <wp:wrapPolygon edited="0">
                <wp:start x="0" y="0"/>
                <wp:lineTo x="0" y="21494"/>
                <wp:lineTo x="21450" y="21494"/>
                <wp:lineTo x="2145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87379" cy="2353176"/>
                    </a:xfrm>
                    <a:prstGeom prst="rect">
                      <a:avLst/>
                    </a:prstGeom>
                  </pic:spPr>
                </pic:pic>
              </a:graphicData>
            </a:graphic>
            <wp14:sizeRelH relativeFrom="margin">
              <wp14:pctWidth>0</wp14:pctWidth>
            </wp14:sizeRelH>
            <wp14:sizeRelV relativeFrom="margin">
              <wp14:pctHeight>0</wp14:pctHeight>
            </wp14:sizeRelV>
          </wp:anchor>
        </w:drawing>
      </w:r>
      <w:r w:rsidR="0055473A">
        <w:rPr>
          <w:noProof/>
          <w:lang w:val="en-US"/>
        </w:rPr>
        <w:t xml:space="preserve">And later in a Double DQN, but none shown a significant increase </w:t>
      </w:r>
      <w:r w:rsidR="006E5B8F">
        <w:rPr>
          <w:noProof/>
          <w:lang w:val="en-US"/>
        </w:rPr>
        <w:t xml:space="preserve">in the performance. </w:t>
      </w:r>
    </w:p>
    <w:p w14:paraId="0CBFF78C" w14:textId="09C852CA" w:rsidR="0055473A" w:rsidRDefault="00BD2143" w:rsidP="008C58A3">
      <w:pPr>
        <w:rPr>
          <w:noProof/>
          <w:lang w:val="en-US"/>
        </w:rPr>
      </w:pPr>
      <w:r w:rsidRPr="0055473A">
        <w:rPr>
          <w:noProof/>
          <w:lang w:val="en-US"/>
        </w:rPr>
        <w:drawing>
          <wp:anchor distT="0" distB="0" distL="114300" distR="114300" simplePos="0" relativeHeight="251662336" behindDoc="0" locked="0" layoutInCell="1" allowOverlap="1" wp14:anchorId="28443AF8" wp14:editId="5F42C040">
            <wp:simplePos x="0" y="0"/>
            <wp:positionH relativeFrom="margin">
              <wp:posOffset>3922395</wp:posOffset>
            </wp:positionH>
            <wp:positionV relativeFrom="paragraph">
              <wp:posOffset>26670</wp:posOffset>
            </wp:positionV>
            <wp:extent cx="2380615" cy="1603375"/>
            <wp:effectExtent l="0" t="0" r="635" b="0"/>
            <wp:wrapThrough wrapText="bothSides">
              <wp:wrapPolygon edited="0">
                <wp:start x="0" y="0"/>
                <wp:lineTo x="0" y="21301"/>
                <wp:lineTo x="21433" y="21301"/>
                <wp:lineTo x="214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06" t="57080" r="34764" b="540"/>
                    <a:stretch/>
                  </pic:blipFill>
                  <pic:spPr bwMode="auto">
                    <a:xfrm>
                      <a:off x="0" y="0"/>
                      <a:ext cx="2380615"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12841" w14:textId="23135DAB" w:rsidR="00BD2143" w:rsidRDefault="00BD2143" w:rsidP="008C58A3">
      <w:pPr>
        <w:rPr>
          <w:noProof/>
          <w:lang w:val="en-US"/>
        </w:rPr>
      </w:pPr>
    </w:p>
    <w:p w14:paraId="0D08539C" w14:textId="61041766" w:rsidR="000437A1" w:rsidRPr="009569FC" w:rsidRDefault="000437A1" w:rsidP="008C58A3">
      <w:pPr>
        <w:rPr>
          <w:noProof/>
          <w:lang w:val="en-US"/>
        </w:rPr>
      </w:pPr>
    </w:p>
    <w:p w14:paraId="2C32BC1B" w14:textId="7C43FA0D" w:rsidR="005B694D" w:rsidRPr="009569FC" w:rsidRDefault="005B694D" w:rsidP="005B694D">
      <w:pPr>
        <w:pStyle w:val="Heading2"/>
        <w:rPr>
          <w:lang w:val="en-US"/>
        </w:rPr>
      </w:pPr>
      <w:r w:rsidRPr="009569FC">
        <w:rPr>
          <w:lang w:val="en-US"/>
        </w:rPr>
        <w:t>Future improvements:</w:t>
      </w:r>
    </w:p>
    <w:p w14:paraId="2028F775" w14:textId="35DB97D9" w:rsidR="00814426" w:rsidRPr="009569FC" w:rsidRDefault="00814426" w:rsidP="00814426">
      <w:pPr>
        <w:rPr>
          <w:lang w:val="en-US"/>
        </w:rPr>
      </w:pPr>
      <w:r w:rsidRPr="009569FC">
        <w:rPr>
          <w:lang w:val="en-US"/>
        </w:rPr>
        <w:t xml:space="preserve">Future improvements for this process may be: </w:t>
      </w:r>
    </w:p>
    <w:p w14:paraId="4E5F545C" w14:textId="158CFF61" w:rsidR="009569FC" w:rsidRPr="009569FC" w:rsidRDefault="009569FC" w:rsidP="009569FC">
      <w:pPr>
        <w:pStyle w:val="ListParagraph"/>
        <w:numPr>
          <w:ilvl w:val="0"/>
          <w:numId w:val="1"/>
        </w:numPr>
        <w:rPr>
          <w:lang w:val="en-US"/>
        </w:rPr>
      </w:pPr>
      <w:r w:rsidRPr="009569FC">
        <w:rPr>
          <w:lang w:val="en-US"/>
        </w:rPr>
        <w:t xml:space="preserve">Use </w:t>
      </w:r>
      <w:hyperlink r:id="rId17" w:history="1">
        <w:r w:rsidRPr="0007662B">
          <w:rPr>
            <w:rStyle w:val="Hyperlink"/>
            <w:lang w:val="en-US"/>
          </w:rPr>
          <w:t xml:space="preserve">prioritized </w:t>
        </w:r>
        <w:r w:rsidR="0007662B" w:rsidRPr="0007662B">
          <w:rPr>
            <w:rStyle w:val="Hyperlink"/>
            <w:lang w:val="en-US"/>
          </w:rPr>
          <w:t xml:space="preserve">experience </w:t>
        </w:r>
        <w:r w:rsidRPr="0007662B">
          <w:rPr>
            <w:rStyle w:val="Hyperlink"/>
            <w:lang w:val="en-US"/>
          </w:rPr>
          <w:t>replay</w:t>
        </w:r>
      </w:hyperlink>
      <w:r w:rsidRPr="009569FC">
        <w:rPr>
          <w:lang w:val="en-US"/>
        </w:rPr>
        <w:t xml:space="preserve"> to break the correlation between consecutive experiences and stabilize our learning algorithm. </w:t>
      </w:r>
    </w:p>
    <w:p w14:paraId="4EA00525" w14:textId="0BFF5D22" w:rsidR="009569FC" w:rsidRPr="009569FC" w:rsidRDefault="009569FC" w:rsidP="009569FC">
      <w:pPr>
        <w:pStyle w:val="ListParagraph"/>
        <w:numPr>
          <w:ilvl w:val="0"/>
          <w:numId w:val="1"/>
        </w:numPr>
        <w:rPr>
          <w:lang w:val="en-US"/>
        </w:rPr>
      </w:pPr>
      <w:r w:rsidRPr="009569FC">
        <w:rPr>
          <w:lang w:val="en-US"/>
        </w:rPr>
        <w:t xml:space="preserve">Implementation of </w:t>
      </w:r>
      <w:hyperlink r:id="rId18" w:history="1">
        <w:r w:rsidRPr="0007662B">
          <w:rPr>
            <w:rStyle w:val="Hyperlink"/>
            <w:lang w:val="en-US"/>
          </w:rPr>
          <w:t>Dueling DQN</w:t>
        </w:r>
      </w:hyperlink>
    </w:p>
    <w:p w14:paraId="743CDB2E" w14:textId="24147266" w:rsidR="00BC6756" w:rsidRPr="009569FC" w:rsidRDefault="009569FC" w:rsidP="00AA02D8">
      <w:pPr>
        <w:pStyle w:val="ListParagraph"/>
        <w:numPr>
          <w:ilvl w:val="0"/>
          <w:numId w:val="1"/>
        </w:numPr>
        <w:rPr>
          <w:lang w:val="en-US"/>
        </w:rPr>
      </w:pPr>
      <w:r w:rsidRPr="009569FC">
        <w:rPr>
          <w:lang w:val="en-US"/>
        </w:rPr>
        <w:t xml:space="preserve">Continue testing the tunning of the </w:t>
      </w:r>
      <w:r w:rsidR="004254E1" w:rsidRPr="009569FC">
        <w:rPr>
          <w:lang w:val="en-US"/>
        </w:rPr>
        <w:t xml:space="preserve">hyperparameters to search for a better performance. </w:t>
      </w:r>
    </w:p>
    <w:sectPr w:rsidR="00BC6756" w:rsidRPr="009569FC" w:rsidSect="00E0563C">
      <w:headerReference w:type="default" r:id="rId19"/>
      <w:footerReference w:type="default" r:id="rId20"/>
      <w:pgSz w:w="11906" w:h="16838"/>
      <w:pgMar w:top="1276" w:right="1133"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6E1E1A" w14:textId="77777777" w:rsidR="00674CD9" w:rsidRDefault="00674CD9" w:rsidP="005B694D">
      <w:pPr>
        <w:spacing w:after="0" w:line="240" w:lineRule="auto"/>
      </w:pPr>
      <w:r>
        <w:separator/>
      </w:r>
    </w:p>
  </w:endnote>
  <w:endnote w:type="continuationSeparator" w:id="0">
    <w:p w14:paraId="7B543F08" w14:textId="77777777" w:rsidR="00674CD9" w:rsidRDefault="00674CD9" w:rsidP="005B6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464595"/>
      <w:docPartObj>
        <w:docPartGallery w:val="Page Numbers (Bottom of Page)"/>
        <w:docPartUnique/>
      </w:docPartObj>
    </w:sdtPr>
    <w:sdtEndPr/>
    <w:sdtContent>
      <w:p w14:paraId="4C3540B6" w14:textId="5376AB49" w:rsidR="005B694D" w:rsidRDefault="005B694D">
        <w:pPr>
          <w:pStyle w:val="Footer"/>
          <w:jc w:val="right"/>
        </w:pPr>
        <w:r>
          <w:fldChar w:fldCharType="begin"/>
        </w:r>
        <w:r>
          <w:instrText>PAGE   \* MERGEFORMAT</w:instrText>
        </w:r>
        <w:r>
          <w:fldChar w:fldCharType="separate"/>
        </w:r>
        <w:r>
          <w:t>2</w:t>
        </w:r>
        <w:r>
          <w:fldChar w:fldCharType="end"/>
        </w:r>
      </w:p>
    </w:sdtContent>
  </w:sdt>
  <w:p w14:paraId="381C84E6" w14:textId="77777777" w:rsidR="005B694D" w:rsidRDefault="005B6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74A4B" w14:textId="77777777" w:rsidR="00674CD9" w:rsidRDefault="00674CD9" w:rsidP="005B694D">
      <w:pPr>
        <w:spacing w:after="0" w:line="240" w:lineRule="auto"/>
      </w:pPr>
      <w:r>
        <w:separator/>
      </w:r>
    </w:p>
  </w:footnote>
  <w:footnote w:type="continuationSeparator" w:id="0">
    <w:p w14:paraId="30CD6F6F" w14:textId="77777777" w:rsidR="00674CD9" w:rsidRDefault="00674CD9" w:rsidP="005B6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C1D1E" w14:textId="37ECE5D6" w:rsidR="005B694D" w:rsidRPr="005B694D" w:rsidRDefault="005B694D" w:rsidP="005B694D">
    <w:pPr>
      <w:pStyle w:val="Header"/>
      <w:jc w:val="center"/>
      <w:rPr>
        <w:lang w:val="en-US"/>
      </w:rPr>
    </w:pPr>
    <w:r w:rsidRPr="005B694D">
      <w:rPr>
        <w:lang w:val="en-US"/>
      </w:rPr>
      <w:t>Deep Reinforcement Learning Nanodegree – Javier R</w:t>
    </w:r>
    <w:r>
      <w:rPr>
        <w:lang w:val="en-US"/>
      </w:rPr>
      <w:t>odríguez Fernández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0E1D2F"/>
    <w:multiLevelType w:val="hybridMultilevel"/>
    <w:tmpl w:val="FEA4A13C"/>
    <w:lvl w:ilvl="0" w:tplc="584830BC">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C411923"/>
    <w:multiLevelType w:val="hybridMultilevel"/>
    <w:tmpl w:val="11A44060"/>
    <w:lvl w:ilvl="0" w:tplc="0650A3B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4BF0554"/>
    <w:multiLevelType w:val="hybridMultilevel"/>
    <w:tmpl w:val="EE1E844E"/>
    <w:lvl w:ilvl="0" w:tplc="CE4E048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63C"/>
    <w:rsid w:val="00017F0F"/>
    <w:rsid w:val="000437A1"/>
    <w:rsid w:val="000707B0"/>
    <w:rsid w:val="0007662B"/>
    <w:rsid w:val="000A3ADE"/>
    <w:rsid w:val="00345BF0"/>
    <w:rsid w:val="003D111A"/>
    <w:rsid w:val="003D32DB"/>
    <w:rsid w:val="004254E1"/>
    <w:rsid w:val="005155D3"/>
    <w:rsid w:val="0055473A"/>
    <w:rsid w:val="005924F9"/>
    <w:rsid w:val="005B694D"/>
    <w:rsid w:val="00674CD9"/>
    <w:rsid w:val="006E5B8F"/>
    <w:rsid w:val="006F6562"/>
    <w:rsid w:val="0072426A"/>
    <w:rsid w:val="00814426"/>
    <w:rsid w:val="0088340C"/>
    <w:rsid w:val="008C3ECC"/>
    <w:rsid w:val="008C58A3"/>
    <w:rsid w:val="008C60FD"/>
    <w:rsid w:val="009569FC"/>
    <w:rsid w:val="009B5604"/>
    <w:rsid w:val="00A52188"/>
    <w:rsid w:val="00AA02D8"/>
    <w:rsid w:val="00B0342E"/>
    <w:rsid w:val="00B64724"/>
    <w:rsid w:val="00BC6756"/>
    <w:rsid w:val="00BD2143"/>
    <w:rsid w:val="00C65873"/>
    <w:rsid w:val="00C86BD9"/>
    <w:rsid w:val="00DA29B2"/>
    <w:rsid w:val="00DE5121"/>
    <w:rsid w:val="00E0563C"/>
    <w:rsid w:val="00EB0588"/>
    <w:rsid w:val="00ED255D"/>
    <w:rsid w:val="00FA0F8C"/>
    <w:rsid w:val="00FB3AFF"/>
    <w:rsid w:val="00FB6F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68060"/>
  <w15:chartTrackingRefBased/>
  <w15:docId w15:val="{60250A58-74A0-42A4-909C-B5F3242FF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AFF"/>
  </w:style>
  <w:style w:type="paragraph" w:styleId="Heading1">
    <w:name w:val="heading 1"/>
    <w:basedOn w:val="Normal"/>
    <w:next w:val="Normal"/>
    <w:link w:val="Heading1Char"/>
    <w:uiPriority w:val="9"/>
    <w:qFormat/>
    <w:rsid w:val="005B69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4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B694D"/>
    <w:pPr>
      <w:tabs>
        <w:tab w:val="center" w:pos="4252"/>
        <w:tab w:val="right" w:pos="8504"/>
      </w:tabs>
      <w:spacing w:after="0" w:line="240" w:lineRule="auto"/>
    </w:pPr>
  </w:style>
  <w:style w:type="character" w:customStyle="1" w:styleId="HeaderChar">
    <w:name w:val="Header Char"/>
    <w:basedOn w:val="DefaultParagraphFont"/>
    <w:link w:val="Header"/>
    <w:uiPriority w:val="99"/>
    <w:rsid w:val="005B694D"/>
  </w:style>
  <w:style w:type="paragraph" w:styleId="Footer">
    <w:name w:val="footer"/>
    <w:basedOn w:val="Normal"/>
    <w:link w:val="FooterChar"/>
    <w:uiPriority w:val="99"/>
    <w:unhideWhenUsed/>
    <w:rsid w:val="005B694D"/>
    <w:pPr>
      <w:tabs>
        <w:tab w:val="center" w:pos="4252"/>
        <w:tab w:val="right" w:pos="8504"/>
      </w:tabs>
      <w:spacing w:after="0" w:line="240" w:lineRule="auto"/>
    </w:pPr>
  </w:style>
  <w:style w:type="character" w:customStyle="1" w:styleId="FooterChar">
    <w:name w:val="Footer Char"/>
    <w:basedOn w:val="DefaultParagraphFont"/>
    <w:link w:val="Footer"/>
    <w:uiPriority w:val="99"/>
    <w:rsid w:val="005B694D"/>
  </w:style>
  <w:style w:type="character" w:customStyle="1" w:styleId="Heading2Char">
    <w:name w:val="Heading 2 Char"/>
    <w:basedOn w:val="DefaultParagraphFont"/>
    <w:link w:val="Heading2"/>
    <w:uiPriority w:val="9"/>
    <w:rsid w:val="005B694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14426"/>
    <w:pPr>
      <w:ind w:left="720"/>
      <w:contextualSpacing/>
    </w:pPr>
  </w:style>
  <w:style w:type="table" w:styleId="TableGrid">
    <w:name w:val="Table Grid"/>
    <w:basedOn w:val="TableNormal"/>
    <w:uiPriority w:val="39"/>
    <w:rsid w:val="00FB3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02D8"/>
    <w:rPr>
      <w:color w:val="0563C1" w:themeColor="hyperlink"/>
      <w:u w:val="single"/>
    </w:rPr>
  </w:style>
  <w:style w:type="character" w:styleId="UnresolvedMention">
    <w:name w:val="Unresolved Mention"/>
    <w:basedOn w:val="DefaultParagraphFont"/>
    <w:uiPriority w:val="99"/>
    <w:semiHidden/>
    <w:unhideWhenUsed/>
    <w:rsid w:val="00AA0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arxiv.org/abs/1511.06581"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hyperlink" Target="https://arxiv.org/abs/1511.05952"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deepmind.com/research/publications/human-level-control-through-deep-reinforcement-learning"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4</Pages>
  <Words>829</Words>
  <Characters>4564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Rodríguez Fernández</dc:creator>
  <cp:keywords/>
  <dc:description/>
  <cp:lastModifiedBy>Javier Rodríguez Fernández</cp:lastModifiedBy>
  <cp:revision>18</cp:revision>
  <dcterms:created xsi:type="dcterms:W3CDTF">2020-09-29T09:26:00Z</dcterms:created>
  <dcterms:modified xsi:type="dcterms:W3CDTF">2020-10-01T11:00:00Z</dcterms:modified>
</cp:coreProperties>
</file>